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AF8" w:rsidRPr="002E28E1" w:rsidRDefault="00035932" w:rsidP="002E28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2E28E1">
        <w:rPr>
          <w:rFonts w:ascii="Times New Roman" w:hAnsi="Times New Roman" w:cs="Times New Roman"/>
          <w:b/>
          <w:sz w:val="28"/>
          <w:szCs w:val="28"/>
          <w:lang w:eastAsia="pl-PL"/>
        </w:rPr>
        <w:t>Zasady przyjęć do klasy I Szkoły Podstawowej nr 1</w:t>
      </w:r>
    </w:p>
    <w:p w:rsidR="001F7AF8" w:rsidRPr="002E28E1" w:rsidRDefault="00035932" w:rsidP="002E28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2E28E1">
        <w:rPr>
          <w:rFonts w:ascii="Times New Roman" w:hAnsi="Times New Roman" w:cs="Times New Roman"/>
          <w:b/>
          <w:sz w:val="28"/>
          <w:szCs w:val="28"/>
          <w:lang w:eastAsia="pl-PL"/>
        </w:rPr>
        <w:t>w Zespole Szkolno-Przedszkolnym nr 1 im. Jana Pawła II w Wieprzu</w:t>
      </w:r>
    </w:p>
    <w:p w:rsidR="009751D2" w:rsidRDefault="009751D2" w:rsidP="009751D2">
      <w:pPr>
        <w:pStyle w:val="Bezodstpw"/>
        <w:rPr>
          <w:lang w:eastAsia="pl-PL"/>
        </w:rPr>
      </w:pPr>
    </w:p>
    <w:p w:rsidR="001F7AF8" w:rsidRPr="009751D2" w:rsidRDefault="00035932" w:rsidP="009751D2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9751D2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Podstawy prawne</w:t>
      </w:r>
    </w:p>
    <w:p w:rsidR="001F7AF8" w:rsidRPr="009751D2" w:rsidRDefault="00035932" w:rsidP="009751D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751D2">
        <w:rPr>
          <w:rFonts w:ascii="Times New Roman" w:hAnsi="Times New Roman" w:cs="Times New Roman"/>
          <w:sz w:val="24"/>
          <w:szCs w:val="24"/>
          <w:lang w:eastAsia="pl-PL"/>
        </w:rPr>
        <w:t>Zasady przyjęć do klas I w szkołach podstawowych, dla których organem prowadzącym jest Gmina Wieprz zostały przygotowane w oparciu o zapisy:</w:t>
      </w:r>
    </w:p>
    <w:p w:rsidR="001F7AF8" w:rsidRPr="00035932" w:rsidRDefault="00035932" w:rsidP="002E28E1">
      <w:pPr>
        <w:numPr>
          <w:ilvl w:val="0"/>
          <w:numId w:val="1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</w:t>
      </w:r>
      <w:r w:rsidRPr="0003593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grudnia </w:t>
      </w:r>
      <w:proofErr w:type="spellStart"/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2016r</w:t>
      </w:r>
      <w:proofErr w:type="spellEnd"/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Prawo oświatowe (Dz.U. z </w:t>
      </w:r>
      <w:proofErr w:type="spellStart"/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2017r</w:t>
      </w:r>
      <w:proofErr w:type="spellEnd"/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 59 z późn.zm.),</w:t>
      </w:r>
    </w:p>
    <w:p w:rsidR="001F7AF8" w:rsidRPr="00035932" w:rsidRDefault="00220501" w:rsidP="002E28E1">
      <w:pPr>
        <w:numPr>
          <w:ilvl w:val="0"/>
          <w:numId w:val="1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Zarządzenia </w:t>
      </w:r>
      <w:r w:rsidR="002E28E1">
        <w:rPr>
          <w:rFonts w:ascii="Times New Roman" w:eastAsia="Times New Roman" w:hAnsi="Times New Roman" w:cs="Times New Roman"/>
          <w:sz w:val="24"/>
          <w:szCs w:val="24"/>
          <w:lang w:eastAsia="pl-PL"/>
        </w:rPr>
        <w:t>Nr 10/202</w:t>
      </w:r>
      <w:r w:rsidR="009A592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E28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</w:t>
      </w:r>
      <w:r w:rsidR="00035932"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Wieprz z dnia 2</w:t>
      </w:r>
      <w:r w:rsidR="009A592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35932"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stycznia </w:t>
      </w:r>
      <w:proofErr w:type="spellStart"/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9A592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="00035932"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sprawie 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harmonogramu czynności w postępowaniu rekrutacyjnym oraz postępowaniu uzupełniającym do klas pierwszych publicznych </w:t>
      </w:r>
      <w:r w:rsidR="00035932"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podstawowych,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kryteriów branych pod uwagę oraz dokumentów niezbędnych do potwierdzenia tych kryteriów</w:t>
      </w:r>
      <w:r w:rsidR="00035932"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Start w:id="0" w:name="_GoBack"/>
      <w:bookmarkEnd w:id="0"/>
    </w:p>
    <w:p w:rsidR="001F7AF8" w:rsidRPr="009751D2" w:rsidRDefault="00035932" w:rsidP="009751D2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9751D2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Informacje ogólne</w:t>
      </w:r>
    </w:p>
    <w:p w:rsidR="001F7AF8" w:rsidRPr="009751D2" w:rsidRDefault="00035932" w:rsidP="009751D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9751D2">
        <w:rPr>
          <w:rFonts w:ascii="Times New Roman" w:hAnsi="Times New Roman" w:cs="Times New Roman"/>
          <w:sz w:val="24"/>
          <w:szCs w:val="24"/>
          <w:lang w:eastAsia="pl-PL"/>
        </w:rPr>
        <w:t>Do klas I przyjmowane są:</w:t>
      </w:r>
    </w:p>
    <w:p w:rsidR="001F7AF8" w:rsidRPr="00035932" w:rsidRDefault="00035932" w:rsidP="002E28E1">
      <w:pPr>
        <w:numPr>
          <w:ilvl w:val="0"/>
          <w:numId w:val="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7 letnie (urodzone w roku 201</w:t>
      </w:r>
      <w:r w:rsidR="009A592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objęte obowiązkiem szkolnym</w:t>
      </w:r>
    </w:p>
    <w:p w:rsidR="001F7AF8" w:rsidRPr="00035932" w:rsidRDefault="00035932" w:rsidP="002E28E1">
      <w:pPr>
        <w:numPr>
          <w:ilvl w:val="0"/>
          <w:numId w:val="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6 letnie (urodzone w roku 201</w:t>
      </w:r>
      <w:r w:rsidR="009A592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zgodnie z wolą rodziców, jeżeli dziecko korzystało z wychowania przedszkolnego w poprzednim roku szkolnym, w którym ma rozpocząć naukę w szkole albo posiada opinię poradni psychologiczno-pedagogicznej o możliwości rozpoczęcia nauki w szkole podstawowej</w:t>
      </w:r>
    </w:p>
    <w:p w:rsidR="00220501" w:rsidRPr="00035932" w:rsidRDefault="00220501" w:rsidP="002E28E1">
      <w:pPr>
        <w:numPr>
          <w:ilvl w:val="0"/>
          <w:numId w:val="6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hAnsi="Times New Roman" w:cs="Times New Roman"/>
          <w:sz w:val="24"/>
          <w:szCs w:val="24"/>
          <w:lang w:eastAsia="pl-PL"/>
        </w:rPr>
        <w:t>dzieci starsze niż 7-letnie, którym w poprzednich latach odroczono rozpoczęcie spełniania obowiązku szkolnego</w:t>
      </w:r>
    </w:p>
    <w:p w:rsidR="001F7AF8" w:rsidRPr="009751D2" w:rsidRDefault="00035932" w:rsidP="009751D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9751D2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Zasady przyjęć</w:t>
      </w:r>
    </w:p>
    <w:p w:rsidR="001F7AF8" w:rsidRDefault="00035932" w:rsidP="009751D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51D2">
        <w:rPr>
          <w:rFonts w:ascii="Times New Roman" w:hAnsi="Times New Roman" w:cs="Times New Roman"/>
          <w:sz w:val="24"/>
          <w:szCs w:val="24"/>
          <w:lang w:eastAsia="pl-PL"/>
        </w:rPr>
        <w:t>Do szkoły podstawowej kandydaci przyjmowani są z urzędu (szkoła obwodowa) lub na</w:t>
      </w:r>
      <w:r w:rsidR="00220501" w:rsidRPr="009751D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9751D2">
        <w:rPr>
          <w:rFonts w:ascii="Times New Roman" w:hAnsi="Times New Roman" w:cs="Times New Roman"/>
          <w:sz w:val="24"/>
          <w:szCs w:val="24"/>
          <w:lang w:eastAsia="pl-PL"/>
        </w:rPr>
        <w:t xml:space="preserve">wniosek rodziców (szkoła </w:t>
      </w:r>
      <w:proofErr w:type="spellStart"/>
      <w:r w:rsidRPr="009751D2">
        <w:rPr>
          <w:rFonts w:ascii="Times New Roman" w:hAnsi="Times New Roman" w:cs="Times New Roman"/>
          <w:sz w:val="24"/>
          <w:szCs w:val="24"/>
          <w:lang w:eastAsia="pl-PL"/>
        </w:rPr>
        <w:t>nieobwodowa</w:t>
      </w:r>
      <w:proofErr w:type="spellEnd"/>
      <w:r w:rsidRPr="009751D2">
        <w:rPr>
          <w:rFonts w:ascii="Times New Roman" w:hAnsi="Times New Roman" w:cs="Times New Roman"/>
          <w:sz w:val="24"/>
          <w:szCs w:val="24"/>
          <w:lang w:eastAsia="pl-PL"/>
        </w:rPr>
        <w:t>).</w:t>
      </w:r>
    </w:p>
    <w:p w:rsidR="009751D2" w:rsidRPr="009751D2" w:rsidRDefault="009751D2" w:rsidP="009751D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F7AF8" w:rsidRPr="009751D2" w:rsidRDefault="00035932" w:rsidP="009751D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9751D2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Kandydaci zamieszkali w obwodzie danej szkoły</w:t>
      </w:r>
    </w:p>
    <w:p w:rsidR="001F7AF8" w:rsidRPr="009751D2" w:rsidRDefault="00035932" w:rsidP="009751D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51D2">
        <w:rPr>
          <w:rFonts w:ascii="Times New Roman" w:hAnsi="Times New Roman" w:cs="Times New Roman"/>
          <w:sz w:val="24"/>
          <w:szCs w:val="24"/>
          <w:lang w:eastAsia="pl-PL"/>
        </w:rPr>
        <w:t>Kandydaci zamieszkali w obwodzie szkoły podstawowej, którzy ubiegają się o</w:t>
      </w:r>
      <w:r w:rsidRPr="009751D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9751D2">
        <w:rPr>
          <w:rFonts w:ascii="Times New Roman" w:hAnsi="Times New Roman" w:cs="Times New Roman"/>
          <w:sz w:val="24"/>
          <w:szCs w:val="24"/>
          <w:lang w:eastAsia="pl-PL"/>
        </w:rPr>
        <w:t>przyjęcie do klasy I wyłącznie w tej szkole - przyjmowani są z urzędu na</w:t>
      </w:r>
      <w:r w:rsidRPr="009751D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9751D2">
        <w:rPr>
          <w:rFonts w:ascii="Times New Roman" w:hAnsi="Times New Roman" w:cs="Times New Roman"/>
          <w:sz w:val="24"/>
          <w:szCs w:val="24"/>
          <w:lang w:eastAsia="pl-PL"/>
        </w:rPr>
        <w:t>podstawie zgłoszenia. Do zgłoszenia dołącza się oświadczenie o miejscu zamieszkania rodziców kandydata i kandydata, które składa się pod rygorem odpowiedzialności karnej za składanie fałszywych oświadczeń (art. 151 ust. 2 i 3 ww. ustawy z dnia 14</w:t>
      </w:r>
      <w:r w:rsidRPr="009751D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9751D2">
        <w:rPr>
          <w:rFonts w:ascii="Times New Roman" w:hAnsi="Times New Roman" w:cs="Times New Roman"/>
          <w:sz w:val="24"/>
          <w:szCs w:val="24"/>
          <w:lang w:eastAsia="pl-PL"/>
        </w:rPr>
        <w:t xml:space="preserve">grudnia </w:t>
      </w:r>
      <w:proofErr w:type="spellStart"/>
      <w:r w:rsidRPr="009751D2">
        <w:rPr>
          <w:rFonts w:ascii="Times New Roman" w:hAnsi="Times New Roman" w:cs="Times New Roman"/>
          <w:sz w:val="24"/>
          <w:szCs w:val="24"/>
          <w:lang w:eastAsia="pl-PL"/>
        </w:rPr>
        <w:t>2016r</w:t>
      </w:r>
      <w:proofErr w:type="spellEnd"/>
      <w:r w:rsidRPr="009751D2">
        <w:rPr>
          <w:rFonts w:ascii="Times New Roman" w:hAnsi="Times New Roman" w:cs="Times New Roman"/>
          <w:sz w:val="24"/>
          <w:szCs w:val="24"/>
          <w:lang w:eastAsia="pl-PL"/>
        </w:rPr>
        <w:t>. (Prawo oświatowe).</w:t>
      </w:r>
    </w:p>
    <w:p w:rsidR="001F7AF8" w:rsidRPr="00035932" w:rsidRDefault="00035932" w:rsidP="002E28E1">
      <w:pPr>
        <w:spacing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Skorzystanie z miejsca w szkole obwodowej jest prawem, a nie obowiązkiem tzn. dziecko </w:t>
      </w:r>
      <w:r w:rsidRPr="00035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</w:t>
      </w:r>
      <w:r w:rsidR="002E28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035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zapewnione miejsce w klasie I w szkole obwodowej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, ale rodzice mogą starać się o przyjęcie dziecka do innej szkoły.</w:t>
      </w:r>
    </w:p>
    <w:p w:rsidR="001F7AF8" w:rsidRPr="009751D2" w:rsidRDefault="00035932" w:rsidP="009751D2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9751D2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Kandydaci spoza obwodu</w:t>
      </w:r>
    </w:p>
    <w:p w:rsidR="00220501" w:rsidRPr="009751D2" w:rsidRDefault="00035932" w:rsidP="009751D2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751D2">
        <w:rPr>
          <w:rFonts w:ascii="Times New Roman" w:hAnsi="Times New Roman" w:cs="Times New Roman"/>
          <w:sz w:val="24"/>
          <w:szCs w:val="24"/>
          <w:lang w:eastAsia="pl-PL"/>
        </w:rPr>
        <w:t xml:space="preserve">kandydaci, dla których wybrana szkoła nie jest szkołą obwodową, </w:t>
      </w:r>
      <w:r w:rsidR="00220501" w:rsidRPr="009751D2">
        <w:rPr>
          <w:rFonts w:ascii="Times New Roman" w:hAnsi="Times New Roman" w:cs="Times New Roman"/>
          <w:sz w:val="24"/>
          <w:szCs w:val="24"/>
          <w:lang w:eastAsia="pl-PL"/>
        </w:rPr>
        <w:t xml:space="preserve">mogą być przyjęci do klasy I po przeprowadzeniu postępowania rekrutacyjnego, jeżeli dana publiczna szkoła podstawowa nadal dysponuje wolnymi miejscami </w:t>
      </w:r>
    </w:p>
    <w:p w:rsidR="001F7AF8" w:rsidRPr="00035932" w:rsidRDefault="00035932" w:rsidP="009751D2">
      <w:pPr>
        <w:pStyle w:val="Bezodstpw"/>
        <w:numPr>
          <w:ilvl w:val="0"/>
          <w:numId w:val="8"/>
        </w:numPr>
        <w:jc w:val="both"/>
        <w:rPr>
          <w:lang w:eastAsia="pl-PL"/>
        </w:rPr>
      </w:pPr>
      <w:r w:rsidRPr="009751D2">
        <w:rPr>
          <w:rFonts w:ascii="Times New Roman" w:hAnsi="Times New Roman" w:cs="Times New Roman"/>
          <w:sz w:val="24"/>
          <w:szCs w:val="24"/>
          <w:lang w:eastAsia="pl-PL"/>
        </w:rPr>
        <w:t>rodzice mogą ubiegać się o przyjęcie dziecka do dowolnie wybranych szkół, układając własną</w:t>
      </w:r>
      <w:r w:rsidRPr="00035932">
        <w:rPr>
          <w:lang w:eastAsia="pl-PL"/>
        </w:rPr>
        <w:t xml:space="preserve"> listę preferencji.</w:t>
      </w:r>
    </w:p>
    <w:p w:rsidR="001F7AF8" w:rsidRPr="00035932" w:rsidRDefault="00035932" w:rsidP="002E28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umieszczona na pierwszym miejscu listy jest tzw. szkołą pierwszego wyboru.</w:t>
      </w:r>
    </w:p>
    <w:p w:rsidR="001F7AF8" w:rsidRPr="00035932" w:rsidRDefault="00035932" w:rsidP="002E28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przyjmowani są zgodnie z kryteriami określonymi przez Radę Gminy Wieprz</w:t>
      </w:r>
    </w:p>
    <w:p w:rsidR="001F7AF8" w:rsidRPr="00035932" w:rsidRDefault="00035932" w:rsidP="002E28E1">
      <w:pPr>
        <w:numPr>
          <w:ilvl w:val="0"/>
          <w:numId w:val="2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umieszczenie na liście preferencji (na dowolnej pozycji) szkoły obwodowej oznacza, że dziecko ma w niej zapewnione miejsce w</w:t>
      </w:r>
      <w:r w:rsidRPr="0003593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sytuacji, gdy nie zostanie zakwalifikowane do</w:t>
      </w:r>
      <w:r w:rsidRPr="00035932">
        <w:rPr>
          <w:rFonts w:ascii="Times New Roman" w:eastAsia="MS Mincho" w:hAnsi="Times New Roman" w:cs="Times New Roman"/>
          <w:sz w:val="24"/>
          <w:szCs w:val="24"/>
          <w:lang w:eastAsia="pl-PL"/>
        </w:rPr>
        <w:t> 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innej szkoły.</w:t>
      </w:r>
    </w:p>
    <w:p w:rsidR="001F7AF8" w:rsidRPr="00035932" w:rsidRDefault="00035932" w:rsidP="002E28E1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Włączenie się w postępowanie rekrutacyjne musi nastąpić </w:t>
      </w:r>
      <w:r w:rsidRPr="00035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pomiędzy datą rozpoczęcia rekrutacji, a datą jej zakończenia.</w:t>
      </w:r>
    </w:p>
    <w:p w:rsidR="001F7AF8" w:rsidRPr="00035932" w:rsidRDefault="00035932" w:rsidP="002E28E1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 pobierają wniosek/zgłoszenie w</w:t>
      </w:r>
      <w:r w:rsidRPr="0003593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="00B77ED6"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na stronie internetowej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, po wypełnieniu i podpisaniu przez oboje rodziców/prawnych opiekunów składają w szkole.</w:t>
      </w:r>
    </w:p>
    <w:p w:rsidR="001F7AF8" w:rsidRPr="00035932" w:rsidRDefault="00035932" w:rsidP="002E28E1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Podpisy złożone na wniosku/zgłoszeniu są potwierdzeniem zgodności podanych informacji ze</w:t>
      </w:r>
      <w:r w:rsidRPr="00035932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 </w:t>
      </w:r>
      <w:r w:rsidRPr="00035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stanem faktycznym.</w:t>
      </w:r>
    </w:p>
    <w:p w:rsidR="001F7AF8" w:rsidRPr="00035932" w:rsidRDefault="00035932" w:rsidP="002E28E1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Za sprawdzenie</w:t>
      </w:r>
      <w:r w:rsidR="00B77ED6"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77ED6" w:rsidRPr="0003593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zgodności informacji zawartych we</w:t>
      </w:r>
      <w:r w:rsidR="00B77ED6" w:rsidRPr="0003593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wniosku/zgłoszeniu oraz wydanie rodzicom potwierdzenia przyjęcia wniosku/zgłoszenia odpowiedzialny jest dyrektor szkoły pierwszego wyboru/szkoły obwodowej.</w:t>
      </w:r>
    </w:p>
    <w:p w:rsidR="001F7AF8" w:rsidRPr="00035932" w:rsidRDefault="00035932" w:rsidP="002E28E1">
      <w:pPr>
        <w:numPr>
          <w:ilvl w:val="0"/>
          <w:numId w:val="3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rodzice/prawni opiekunowie dołączają, określone w uchwale Rady Gminy Wieprz, oświadczenia oraz dokumenty potwierdzające spełnianie kryteriów.</w:t>
      </w:r>
    </w:p>
    <w:p w:rsidR="001F7AF8" w:rsidRPr="00035932" w:rsidRDefault="00035932" w:rsidP="002E28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 (art. 150 </w:t>
      </w:r>
      <w:proofErr w:type="spellStart"/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ust.6</w:t>
      </w:r>
      <w:proofErr w:type="spellEnd"/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14</w:t>
      </w:r>
      <w:r w:rsidRPr="0003593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grudnia </w:t>
      </w:r>
      <w:proofErr w:type="spellStart"/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2016r</w:t>
      </w:r>
      <w:proofErr w:type="spellEnd"/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. Prawo oświatowe).</w:t>
      </w:r>
    </w:p>
    <w:p w:rsidR="001F7AF8" w:rsidRPr="00035932" w:rsidRDefault="00035932" w:rsidP="002E28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rozpatruje komisja rekrutacyjna powołana przez dyrektora szkoły.</w:t>
      </w:r>
    </w:p>
    <w:p w:rsidR="001F7AF8" w:rsidRPr="00035932" w:rsidRDefault="00035932" w:rsidP="002E28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nieprzedłożenia dokumentów potwierdzających spełnianie kryteriów oraz w sytuacji braku potwierdzenia okoliczności zawartych w oświadczeniu, komisja rekrutacyjna, rozpatrując wniosek, nie uwzględnia danego kryterium.</w:t>
      </w:r>
    </w:p>
    <w:p w:rsidR="001F7AF8" w:rsidRPr="00035932" w:rsidRDefault="00035932" w:rsidP="002E28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spełnianych przez kandydata kryteriów kwalifikacyjnych komisja rekrutacyjna ustala kolejność przyjęć oraz podaje do publicznej wiadomości wyniki postępowania rekrutacyjnego w formie listy kandydatów zakwalifikowanych i</w:t>
      </w:r>
      <w:r w:rsidRPr="00035932">
        <w:rPr>
          <w:rFonts w:ascii="Times New Roman" w:eastAsia="MS Mincho" w:hAnsi="Times New Roman" w:cs="Times New Roman"/>
          <w:sz w:val="24"/>
          <w:szCs w:val="24"/>
          <w:lang w:eastAsia="pl-PL"/>
        </w:rPr>
        <w:t> 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niezakwalifikowanych do</w:t>
      </w:r>
      <w:r w:rsidR="002E28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przyjęcia.</w:t>
      </w:r>
    </w:p>
    <w:p w:rsidR="001F7AF8" w:rsidRPr="00035932" w:rsidRDefault="00035932" w:rsidP="002E28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Rodzice/prawni opiekunowie kandydatów zakwalifikowanych do przyjęcia składają pisemne </w:t>
      </w:r>
      <w:r w:rsidRPr="000359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potwierdzenie woli zapisu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szkole, do której kandydat został zakwalifikowany.</w:t>
      </w:r>
    </w:p>
    <w:p w:rsidR="001F7AF8" w:rsidRPr="00035932" w:rsidRDefault="00035932" w:rsidP="002E28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rekrutacyjna:</w:t>
      </w:r>
    </w:p>
    <w:p w:rsidR="001F7AF8" w:rsidRPr="00035932" w:rsidRDefault="00035932" w:rsidP="002E28E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kandydata do szkoły, jeżeli został zakwalifikowany 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przyjęcia i rodzice potwierdzili wolę zapisu,</w:t>
      </w:r>
    </w:p>
    <w:p w:rsidR="001F7AF8" w:rsidRPr="00035932" w:rsidRDefault="00035932" w:rsidP="002E28E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do publicznej wiadomości listę kandydatów przyjętych i nieprzyjętych do szkoły.</w:t>
      </w:r>
    </w:p>
    <w:p w:rsidR="001F7AF8" w:rsidRPr="00035932" w:rsidRDefault="00035932" w:rsidP="002E28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 kandydatów, którzy nie zostali przyjęci mogą:</w:t>
      </w:r>
    </w:p>
    <w:p w:rsidR="001F7AF8" w:rsidRPr="00035932" w:rsidRDefault="00035932" w:rsidP="002E28E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wniosek do komisji rekrutacyjnej o sporządzenie uzasadnienia odmowy przyjęcia kandydata w terminie 7 dni od dnia podania do</w:t>
      </w:r>
      <w:r w:rsidRPr="00035932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　</w:t>
      </w: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 wiadomości listy kandydatów przyjętych i nieprzyjętych,</w:t>
      </w:r>
    </w:p>
    <w:p w:rsidR="001F7AF8" w:rsidRPr="00035932" w:rsidRDefault="00035932" w:rsidP="002E28E1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wnieść do dyrektora szkoły odwołanie od rozstrzygnięcia komisji rekrutacyjnej w terminie 7 dni od dnia otrzymania uzasadnienia,</w:t>
      </w:r>
    </w:p>
    <w:p w:rsidR="001F7AF8" w:rsidRDefault="00035932" w:rsidP="002E28E1">
      <w:pPr>
        <w:numPr>
          <w:ilvl w:val="1"/>
          <w:numId w:val="3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5932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do sądu administracyjnego skargę na rozstrzygnięcie dyrektora szkoły.</w:t>
      </w:r>
    </w:p>
    <w:p w:rsidR="001F7AF8" w:rsidRPr="009751D2" w:rsidRDefault="00035932" w:rsidP="002E28E1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51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przyjęć kandydatów z orzeczeniem o potrzebie kształcenia specjalnego wydanym ze</w:t>
      </w:r>
      <w:r w:rsidRPr="009751D2">
        <w:rPr>
          <w:rFonts w:ascii="Times New Roman" w:eastAsia="MS Mincho" w:hAnsi="Times New Roman" w:cs="Times New Roman"/>
          <w:b/>
          <w:sz w:val="24"/>
          <w:szCs w:val="24"/>
          <w:lang w:eastAsia="pl-PL"/>
        </w:rPr>
        <w:t> </w:t>
      </w:r>
      <w:r w:rsidRPr="009751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względu na niepełnosprawność</w:t>
      </w:r>
    </w:p>
    <w:p w:rsidR="001F7AF8" w:rsidRPr="009751D2" w:rsidRDefault="00035932" w:rsidP="009751D2">
      <w:pPr>
        <w:spacing w:line="240" w:lineRule="auto"/>
        <w:jc w:val="both"/>
        <w:rPr>
          <w:rFonts w:ascii="Times New Roman" w:hAnsi="Times New Roman" w:cs="Times New Roman"/>
        </w:rPr>
      </w:pPr>
      <w:r w:rsidRPr="009751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Kandydaci z orzeczeniem o potrzebie kształcenia specjalnego wydanym ze</w:t>
      </w:r>
      <w:r w:rsidRPr="009751D2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 xml:space="preserve">　</w:t>
      </w:r>
      <w:r w:rsidRPr="009751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względu na</w:t>
      </w:r>
      <w:r w:rsidRPr="009751D2">
        <w:rPr>
          <w:rFonts w:ascii="Times New Roman" w:eastAsia="MS Mincho" w:hAnsi="Times New Roman" w:cs="Times New Roman"/>
          <w:bCs/>
          <w:sz w:val="24"/>
          <w:szCs w:val="24"/>
          <w:lang w:eastAsia="pl-PL"/>
        </w:rPr>
        <w:t> </w:t>
      </w:r>
      <w:r w:rsidRPr="009751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niepełnosprawność </w:t>
      </w:r>
      <w:r w:rsidRPr="009751D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9751D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pierwszy etap edukacyjny lub na czas nauki w szkole podstawowej) </w:t>
      </w:r>
      <w:r w:rsidR="009751D2" w:rsidRPr="00D5153A">
        <w:rPr>
          <w:rFonts w:ascii="Times New Roman" w:hAnsi="Times New Roman" w:cs="Times New Roman"/>
          <w:sz w:val="24"/>
          <w:szCs w:val="24"/>
          <w:lang w:eastAsia="pl-PL"/>
        </w:rPr>
        <w:t>ubiegające się o przyjęcie do</w:t>
      </w:r>
      <w:r w:rsidR="009751D2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="009751D2" w:rsidRPr="00D5153A">
        <w:rPr>
          <w:rFonts w:ascii="Times New Roman" w:hAnsi="Times New Roman" w:cs="Times New Roman"/>
          <w:sz w:val="24"/>
          <w:szCs w:val="24"/>
          <w:lang w:eastAsia="pl-PL"/>
        </w:rPr>
        <w:t>oddziałów ogólnodostępnych biorą udział w rekrutacji na zasadach ogólnych.</w:t>
      </w:r>
    </w:p>
    <w:sectPr w:rsidR="001F7AF8" w:rsidRPr="009751D2">
      <w:pgSz w:w="11906" w:h="16838"/>
      <w:pgMar w:top="915" w:right="1091" w:bottom="1463" w:left="117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7F84"/>
    <w:multiLevelType w:val="multilevel"/>
    <w:tmpl w:val="7656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34B1283"/>
    <w:multiLevelType w:val="multilevel"/>
    <w:tmpl w:val="4A88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111F0165"/>
    <w:multiLevelType w:val="multilevel"/>
    <w:tmpl w:val="3DCC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F7D0117"/>
    <w:multiLevelType w:val="multilevel"/>
    <w:tmpl w:val="15AA9C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5497F9E"/>
    <w:multiLevelType w:val="multilevel"/>
    <w:tmpl w:val="4A88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530D6AEA"/>
    <w:multiLevelType w:val="multilevel"/>
    <w:tmpl w:val="E8E8C1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6" w15:restartNumberingAfterBreak="0">
    <w:nsid w:val="5FEA6263"/>
    <w:multiLevelType w:val="multilevel"/>
    <w:tmpl w:val="9422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6BD93583"/>
    <w:multiLevelType w:val="multilevel"/>
    <w:tmpl w:val="4CCA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F8"/>
    <w:rsid w:val="00035932"/>
    <w:rsid w:val="001F7AF8"/>
    <w:rsid w:val="00220501"/>
    <w:rsid w:val="002D6F05"/>
    <w:rsid w:val="002E28E1"/>
    <w:rsid w:val="0056240D"/>
    <w:rsid w:val="007A17F8"/>
    <w:rsid w:val="00937503"/>
    <w:rsid w:val="009751D2"/>
    <w:rsid w:val="009A5920"/>
    <w:rsid w:val="00B77ED6"/>
    <w:rsid w:val="00F9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2230"/>
  <w15:docId w15:val="{B20EC822-FBFA-4A9F-8F6F-D9331B07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7F5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9093E"/>
    <w:pPr>
      <w:ind w:left="72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22"/>
        <w:tab w:val="right" w:pos="9645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6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F0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E2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4A1C6-7493-4EED-98AE-3642B93B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Sekretariat</cp:lastModifiedBy>
  <cp:revision>2</cp:revision>
  <cp:lastPrinted>2021-02-19T14:06:00Z</cp:lastPrinted>
  <dcterms:created xsi:type="dcterms:W3CDTF">2023-02-10T15:12:00Z</dcterms:created>
  <dcterms:modified xsi:type="dcterms:W3CDTF">2023-02-10T15:12:00Z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