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27" w:rsidRPr="007B6A7C" w:rsidRDefault="00781027" w:rsidP="007B6A7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B6A7C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Zasady </w:t>
      </w:r>
      <w:r w:rsidR="00D5153A" w:rsidRPr="007B6A7C">
        <w:rPr>
          <w:rFonts w:ascii="Times New Roman" w:hAnsi="Times New Roman" w:cs="Times New Roman"/>
          <w:b/>
          <w:sz w:val="28"/>
          <w:szCs w:val="28"/>
          <w:lang w:eastAsia="pl-PL"/>
        </w:rPr>
        <w:t>przyjęć</w:t>
      </w:r>
      <w:r w:rsidRPr="007B6A7C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do Publicznego Przedszkola nr 1 w Wieprzu</w:t>
      </w:r>
    </w:p>
    <w:p w:rsidR="00781027" w:rsidRPr="007B6A7C" w:rsidRDefault="00781027" w:rsidP="007B6A7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B6A7C">
        <w:rPr>
          <w:rFonts w:ascii="Times New Roman" w:hAnsi="Times New Roman" w:cs="Times New Roman"/>
          <w:b/>
          <w:sz w:val="28"/>
          <w:szCs w:val="28"/>
          <w:lang w:eastAsia="pl-PL"/>
        </w:rPr>
        <w:t>w Zespole Szkolno-Przedszkolnym nr 1 im. Jana Pawła II w Wieprzu</w:t>
      </w:r>
    </w:p>
    <w:p w:rsidR="00D5153A" w:rsidRDefault="00D5153A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1027" w:rsidRPr="003B7D80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3B7D8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Podstawy prawne</w:t>
      </w:r>
    </w:p>
    <w:p w:rsidR="00781027" w:rsidRPr="00D5153A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Zasady przyjęć do przedszkola, dla którego organem prowadzącym jest Gmina Wieprz zostały przygotowane w oparciu o zapisy:</w:t>
      </w:r>
    </w:p>
    <w:p w:rsidR="00781027" w:rsidRPr="00D5153A" w:rsidRDefault="00781027" w:rsidP="007B6A7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ustawy z dnia 14</w:t>
      </w:r>
      <w:r w:rsidRPr="00D5153A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grudnia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2016r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>. Prawo oświatowe (</w:t>
      </w:r>
      <w:proofErr w:type="spellStart"/>
      <w:r w:rsidR="00C938C5">
        <w:rPr>
          <w:rFonts w:ascii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="00C938C5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Dz.U. z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C938C5">
        <w:rPr>
          <w:rFonts w:ascii="Times New Roman" w:hAnsi="Times New Roman" w:cs="Times New Roman"/>
          <w:sz w:val="24"/>
          <w:szCs w:val="24"/>
          <w:lang w:eastAsia="pl-PL"/>
        </w:rPr>
        <w:t>23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. poz. </w:t>
      </w:r>
      <w:r w:rsidR="00C938C5">
        <w:rPr>
          <w:rFonts w:ascii="Times New Roman" w:hAnsi="Times New Roman" w:cs="Times New Roman"/>
          <w:sz w:val="24"/>
          <w:szCs w:val="24"/>
          <w:lang w:eastAsia="pl-PL"/>
        </w:rPr>
        <w:t>900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="00C938C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późn.zm.),</w:t>
      </w:r>
    </w:p>
    <w:p w:rsidR="00781027" w:rsidRPr="00D5153A" w:rsidRDefault="00781027" w:rsidP="007B6A7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Zarządzenia Nr </w:t>
      </w:r>
      <w:r w:rsidR="00C938C5">
        <w:rPr>
          <w:rFonts w:ascii="Times New Roman" w:hAnsi="Times New Roman" w:cs="Times New Roman"/>
          <w:sz w:val="24"/>
          <w:szCs w:val="24"/>
          <w:lang w:eastAsia="pl-PL"/>
        </w:rPr>
        <w:t>11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/202</w:t>
      </w:r>
      <w:r w:rsidR="00C938C5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Wójta Gminy Wieprz z dnia 2</w:t>
      </w:r>
      <w:r w:rsidR="00C938C5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stycznia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C938C5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. w sprawie harmonogramu czynności w postępowaniu rekrutacyjnym oraz postępowaniu uzupełniającym do publicznych </w:t>
      </w:r>
      <w:r w:rsidR="006F7197">
        <w:rPr>
          <w:rFonts w:ascii="Times New Roman" w:hAnsi="Times New Roman" w:cs="Times New Roman"/>
          <w:sz w:val="24"/>
          <w:szCs w:val="24"/>
          <w:lang w:eastAsia="pl-PL"/>
        </w:rPr>
        <w:t>przedszkoli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, a także kryteriów branych pod uwagę oraz dokumentów niezbędnych do potwierdzenia tych kryteriów. </w:t>
      </w:r>
    </w:p>
    <w:p w:rsidR="00D5153A" w:rsidRDefault="00D5153A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81027" w:rsidRPr="003B7D80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3B7D8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Informacje ogólne</w:t>
      </w:r>
    </w:p>
    <w:p w:rsidR="00781027" w:rsidRPr="00D5153A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W postępowaniu rekrutacyjnym biorą udział:</w:t>
      </w:r>
    </w:p>
    <w:p w:rsidR="00781027" w:rsidRPr="00D5153A" w:rsidRDefault="00781027" w:rsidP="007B6A7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dzieci urodzone w latach 201</w:t>
      </w:r>
      <w:r w:rsidR="00C938C5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– 20</w:t>
      </w:r>
      <w:r w:rsidR="00680878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C938C5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, </w:t>
      </w:r>
    </w:p>
    <w:p w:rsidR="00781027" w:rsidRPr="00D5153A" w:rsidRDefault="00781027" w:rsidP="007B6A7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dzieci z rocznika 201</w:t>
      </w:r>
      <w:r w:rsidR="00C938C5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i starsze, którym na podstawie opinii poradni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>–pedagogicznej odroczono spełnianie obowiązku szkolnego.</w:t>
      </w:r>
    </w:p>
    <w:p w:rsidR="00D5153A" w:rsidRDefault="00D5153A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1027" w:rsidRPr="00D5153A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Postępowanie rekrutacyjne do przedszkoli prowadzonych przez Gminę </w:t>
      </w:r>
      <w:r w:rsidR="00D5153A">
        <w:rPr>
          <w:rFonts w:ascii="Times New Roman" w:hAnsi="Times New Roman" w:cs="Times New Roman"/>
          <w:sz w:val="24"/>
          <w:szCs w:val="24"/>
          <w:lang w:eastAsia="pl-PL"/>
        </w:rPr>
        <w:t>Wieprz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odbywa się </w:t>
      </w:r>
      <w:r w:rsidRPr="005771AE">
        <w:rPr>
          <w:rFonts w:ascii="Times New Roman" w:hAnsi="Times New Roman" w:cs="Times New Roman"/>
          <w:b/>
          <w:sz w:val="24"/>
          <w:szCs w:val="24"/>
          <w:lang w:eastAsia="pl-PL"/>
        </w:rPr>
        <w:t>na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771AE">
        <w:rPr>
          <w:rFonts w:ascii="Times New Roman" w:hAnsi="Times New Roman" w:cs="Times New Roman"/>
          <w:b/>
          <w:sz w:val="24"/>
          <w:szCs w:val="24"/>
          <w:lang w:eastAsia="pl-PL"/>
        </w:rPr>
        <w:t>wolne miejsca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oraz obejmuje dzieci zamieszkałe na terenie Gminy </w:t>
      </w:r>
      <w:r w:rsidR="00D5153A">
        <w:rPr>
          <w:rFonts w:ascii="Times New Roman" w:hAnsi="Times New Roman" w:cs="Times New Roman"/>
          <w:sz w:val="24"/>
          <w:szCs w:val="24"/>
          <w:lang w:eastAsia="pl-PL"/>
        </w:rPr>
        <w:t>Wieprz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5153A" w:rsidRDefault="00D5153A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1027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UWAGA</w:t>
      </w:r>
      <w:r w:rsidR="00D23790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Rodzice/prawni opiekunowie, którzy zamierzają w roku szkolnym 202</w:t>
      </w:r>
      <w:r w:rsidR="00CA0E01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/202</w:t>
      </w:r>
      <w:r w:rsidR="00CA0E01">
        <w:rPr>
          <w:rFonts w:ascii="Times New Roman" w:hAnsi="Times New Roman" w:cs="Times New Roman"/>
          <w:sz w:val="24"/>
          <w:szCs w:val="24"/>
          <w:lang w:eastAsia="pl-PL"/>
        </w:rPr>
        <w:t>5</w:t>
      </w:r>
      <w:bookmarkStart w:id="0" w:name="_GoBack"/>
      <w:bookmarkEnd w:id="0"/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zapisać dziecko do</w:t>
      </w:r>
      <w:r w:rsidR="00D23790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innego przedszkola niż to, do którego dziecko dotychczas uczęszcza, biorą udział w</w:t>
      </w:r>
      <w:r w:rsidR="007B6A7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rekrutacji na</w:t>
      </w:r>
      <w:r w:rsidR="00D23790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takich samych zasadach, jak dzieci zapisywane do przedszkola po raz pierwszy.</w:t>
      </w:r>
    </w:p>
    <w:p w:rsidR="00D5153A" w:rsidRPr="00D5153A" w:rsidRDefault="00D5153A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1027" w:rsidRPr="003B7D80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3B7D8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Kontynuacja wychowania przedszkolnego</w:t>
      </w:r>
    </w:p>
    <w:p w:rsidR="00135C5F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Dzieci kontynuujące edukację przedszkolną w dotychczasowym przedszkolu nie biorą udziału w rekrutacji. Rodzice składają jedynie deklarację o kontynuowaniu wychowania przedszkolnego w roku szkolnym 202</w:t>
      </w:r>
      <w:r w:rsidR="00C938C5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/202</w:t>
      </w:r>
      <w:r w:rsidR="00C938C5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w przedszkolu/oddziale przedszkolnym, do którego dziecko uczęszcza. </w:t>
      </w:r>
    </w:p>
    <w:p w:rsidR="00781027" w:rsidRPr="00D5153A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Deklarację o kontynuowaniu wychowania przedszkolnego </w:t>
      </w:r>
      <w:r w:rsidR="00135C5F">
        <w:rPr>
          <w:rFonts w:ascii="Times New Roman" w:hAnsi="Times New Roman" w:cs="Times New Roman"/>
          <w:sz w:val="24"/>
          <w:szCs w:val="24"/>
          <w:lang w:eastAsia="pl-PL"/>
        </w:rPr>
        <w:t>należy odebrać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w przedszkolu dziecka.</w:t>
      </w:r>
    </w:p>
    <w:p w:rsidR="00135C5F" w:rsidRDefault="00135C5F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1027" w:rsidRPr="003B7D80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3B7D8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Podstawowe postępowanie rekrutacyjne – kryteria rekrutacyjne</w:t>
      </w:r>
    </w:p>
    <w:p w:rsidR="00135C5F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Kandydaci biorący udział w postępowaniu rekrutacyjnym na rok szkolny 202</w:t>
      </w:r>
      <w:r w:rsidR="00C938C5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/202</w:t>
      </w:r>
      <w:r w:rsidR="00C938C5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do przedszkoli prowadzonych przez Gminę Wie</w:t>
      </w:r>
      <w:r w:rsidR="00135C5F">
        <w:rPr>
          <w:rFonts w:ascii="Times New Roman" w:hAnsi="Times New Roman" w:cs="Times New Roman"/>
          <w:sz w:val="24"/>
          <w:szCs w:val="24"/>
          <w:lang w:eastAsia="pl-PL"/>
        </w:rPr>
        <w:t>prz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, przyjmowani są na podstawie liczby uzyskanych punktów w zależności od spełnianych kryteriów. </w:t>
      </w:r>
    </w:p>
    <w:p w:rsidR="00781027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Kolejność zgłoszeń nie ma żadnego wpływu na przyjęcie kandydata do przedszkola.</w:t>
      </w:r>
    </w:p>
    <w:p w:rsidR="003003DD" w:rsidRPr="00D5153A" w:rsidRDefault="003003DD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1027" w:rsidRPr="00D5153A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03DD">
        <w:rPr>
          <w:rFonts w:ascii="Times New Roman" w:hAnsi="Times New Roman" w:cs="Times New Roman"/>
          <w:b/>
          <w:sz w:val="24"/>
          <w:szCs w:val="24"/>
          <w:lang w:eastAsia="pl-PL"/>
        </w:rPr>
        <w:t>W pierwszym etapie postępowania rekrutacyjnego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– zgodnie z art. 131 ust. 2 ustawy z dnia 14</w:t>
      </w:r>
      <w:r w:rsidR="00CA0E01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grudnia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2016r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. Prawo oświatowe (Dz. U. z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2020r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. poz. 910, z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>. zm.) brane są pod uwagę łącznie następujące kryteria:</w:t>
      </w:r>
    </w:p>
    <w:p w:rsidR="00781027" w:rsidRPr="00D5153A" w:rsidRDefault="00781027" w:rsidP="007B6A7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wielodzietność rodziny kandydata,</w:t>
      </w:r>
    </w:p>
    <w:p w:rsidR="00781027" w:rsidRPr="00D5153A" w:rsidRDefault="00781027" w:rsidP="007B6A7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niepełnosprawność kandydata,</w:t>
      </w:r>
    </w:p>
    <w:p w:rsidR="00781027" w:rsidRPr="00D5153A" w:rsidRDefault="00781027" w:rsidP="007B6A7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niepełnosprawność jednego z rodziców kandydata,</w:t>
      </w:r>
    </w:p>
    <w:p w:rsidR="00781027" w:rsidRPr="00D5153A" w:rsidRDefault="00781027" w:rsidP="007B6A7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niepełnosprawność obojga rodziców kandydata,</w:t>
      </w:r>
    </w:p>
    <w:p w:rsidR="00781027" w:rsidRPr="00D5153A" w:rsidRDefault="00781027" w:rsidP="007B6A7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niepełnosprawność rodzeństwa kandydata,</w:t>
      </w:r>
    </w:p>
    <w:p w:rsidR="00781027" w:rsidRPr="00D5153A" w:rsidRDefault="00781027" w:rsidP="007B6A7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samotne wychowywanie kandydata w rodzinie,</w:t>
      </w:r>
    </w:p>
    <w:p w:rsidR="00781027" w:rsidRPr="00D5153A" w:rsidRDefault="00781027" w:rsidP="007B6A7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objęcie kandydata pieczą zastępczą.</w:t>
      </w:r>
    </w:p>
    <w:p w:rsidR="003003DD" w:rsidRDefault="003003DD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1027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Każde z wymienionych kryteriów ma jednakową wartość.</w:t>
      </w:r>
    </w:p>
    <w:p w:rsidR="003003DD" w:rsidRPr="00D5153A" w:rsidRDefault="003003DD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1027" w:rsidRPr="00D5153A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W przypadku równorzędnych wyników uzyskanych w pierwszym etapie postępowania rekrutacyjnego lub jeżeli po zakończeniu tego etapu placówka nadal dysponuje wolnymi miejscami, </w:t>
      </w:r>
      <w:r w:rsidRPr="003003DD">
        <w:rPr>
          <w:rFonts w:ascii="Times New Roman" w:hAnsi="Times New Roman" w:cs="Times New Roman"/>
          <w:b/>
          <w:sz w:val="24"/>
          <w:szCs w:val="24"/>
          <w:lang w:eastAsia="pl-PL"/>
        </w:rPr>
        <w:t>w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003DD">
        <w:rPr>
          <w:rFonts w:ascii="Times New Roman" w:hAnsi="Times New Roman" w:cs="Times New Roman"/>
          <w:b/>
          <w:sz w:val="24"/>
          <w:szCs w:val="24"/>
          <w:lang w:eastAsia="pl-PL"/>
        </w:rPr>
        <w:t>drugim etapie postępowania rekrutacyjnego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brane są pod uwagę kryteria określone w</w:t>
      </w:r>
      <w:r w:rsidR="003003D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135C5F">
        <w:rPr>
          <w:rFonts w:ascii="Times New Roman" w:hAnsi="Times New Roman" w:cs="Times New Roman"/>
          <w:sz w:val="24"/>
          <w:szCs w:val="24"/>
          <w:lang w:eastAsia="pl-PL"/>
        </w:rPr>
        <w:t>Zarządzeniu Wójta Gminy Wieprz:</w:t>
      </w:r>
    </w:p>
    <w:p w:rsidR="00781027" w:rsidRPr="00D5153A" w:rsidRDefault="00781027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dziecko</w:t>
      </w:r>
      <w:r w:rsidR="00135C5F">
        <w:rPr>
          <w:rFonts w:ascii="Times New Roman" w:hAnsi="Times New Roman" w:cs="Times New Roman"/>
          <w:sz w:val="24"/>
          <w:szCs w:val="24"/>
          <w:lang w:eastAsia="pl-PL"/>
        </w:rPr>
        <w:t>, którego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oboj</w:t>
      </w:r>
      <w:r w:rsidR="00135C5F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rodzic</w:t>
      </w:r>
      <w:r w:rsidR="00135C5F">
        <w:rPr>
          <w:rFonts w:ascii="Times New Roman" w:hAnsi="Times New Roman" w:cs="Times New Roman"/>
          <w:sz w:val="24"/>
          <w:szCs w:val="24"/>
          <w:lang w:eastAsia="pl-PL"/>
        </w:rPr>
        <w:t>e/opiekunowie prawni są zatrudnieni na podstawie umowy o</w:t>
      </w:r>
      <w:r w:rsidR="00D23790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135C5F">
        <w:rPr>
          <w:rFonts w:ascii="Times New Roman" w:hAnsi="Times New Roman" w:cs="Times New Roman"/>
          <w:sz w:val="24"/>
          <w:szCs w:val="24"/>
          <w:lang w:eastAsia="pl-PL"/>
        </w:rPr>
        <w:t>pracę/umowy zlecenia/umowy o dzieło, lub studiują w systemie stacjonarnym, lub</w:t>
      </w:r>
      <w:r w:rsidR="00D23790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135C5F">
        <w:rPr>
          <w:rFonts w:ascii="Times New Roman" w:hAnsi="Times New Roman" w:cs="Times New Roman"/>
          <w:sz w:val="24"/>
          <w:szCs w:val="24"/>
          <w:lang w:eastAsia="pl-PL"/>
        </w:rPr>
        <w:t>wykonują rolniczą/pozarolniczą działalność</w:t>
      </w:r>
      <w:r w:rsidR="00E50F4C">
        <w:rPr>
          <w:rFonts w:ascii="Times New Roman" w:hAnsi="Times New Roman" w:cs="Times New Roman"/>
          <w:sz w:val="24"/>
          <w:szCs w:val="24"/>
          <w:lang w:eastAsia="pl-PL"/>
        </w:rPr>
        <w:t xml:space="preserve"> gospodarczą 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6F7197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0 pkt;</w:t>
      </w:r>
    </w:p>
    <w:p w:rsidR="00781027" w:rsidRDefault="00781027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rodzeństwo </w:t>
      </w:r>
      <w:r w:rsidR="00E50F4C">
        <w:rPr>
          <w:rFonts w:ascii="Times New Roman" w:hAnsi="Times New Roman" w:cs="Times New Roman"/>
          <w:sz w:val="24"/>
          <w:szCs w:val="24"/>
          <w:lang w:eastAsia="pl-PL"/>
        </w:rPr>
        <w:t xml:space="preserve">dziecka </w:t>
      </w:r>
      <w:r w:rsidR="00C938C5">
        <w:rPr>
          <w:rFonts w:ascii="Times New Roman" w:hAnsi="Times New Roman" w:cs="Times New Roman"/>
          <w:sz w:val="24"/>
          <w:szCs w:val="24"/>
          <w:lang w:eastAsia="pl-PL"/>
        </w:rPr>
        <w:t>kontynuuje edukację</w:t>
      </w:r>
      <w:r w:rsidR="00E50F4C">
        <w:rPr>
          <w:rFonts w:ascii="Times New Roman" w:hAnsi="Times New Roman" w:cs="Times New Roman"/>
          <w:sz w:val="24"/>
          <w:szCs w:val="24"/>
          <w:lang w:eastAsia="pl-PL"/>
        </w:rPr>
        <w:t xml:space="preserve"> w tym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przedszkolu – </w:t>
      </w:r>
      <w:r w:rsidR="00E50F4C"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pkt;</w:t>
      </w:r>
    </w:p>
    <w:p w:rsidR="006F7197" w:rsidRDefault="006F7197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dziecko z rodziny objętej wsparciem asystenta rodziny lub kuratora sądowego – 10 pkt;</w:t>
      </w:r>
    </w:p>
    <w:p w:rsidR="006F7197" w:rsidRDefault="006F7197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dziecko w wieku 6 lat objęte obowiązkowym rocznym przygotowaniem przedszkolnym oraz dziecko w wieku 5 lat – 30 pkt;</w:t>
      </w:r>
    </w:p>
    <w:p w:rsidR="006F7197" w:rsidRPr="00D5153A" w:rsidRDefault="006F7197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dziecko, któremu odroczono rozpoczęcie spełniania obowiązku szkolnego – 30 pkt;</w:t>
      </w:r>
    </w:p>
    <w:p w:rsidR="005771AE" w:rsidRDefault="005771AE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dziecko</w:t>
      </w:r>
      <w:r w:rsidR="006F7197">
        <w:rPr>
          <w:rFonts w:ascii="Times New Roman" w:hAnsi="Times New Roman" w:cs="Times New Roman"/>
          <w:sz w:val="24"/>
          <w:szCs w:val="24"/>
          <w:lang w:eastAsia="pl-PL"/>
        </w:rPr>
        <w:t xml:space="preserve">, które jest zameldowane oraz zamieszkuje w granicy obwodu szkoły podstawowej w Zespole Szkolno-Przedszkolnym, w </w:t>
      </w:r>
      <w:proofErr w:type="gramStart"/>
      <w:r w:rsidR="006F7197">
        <w:rPr>
          <w:rFonts w:ascii="Times New Roman" w:hAnsi="Times New Roman" w:cs="Times New Roman"/>
          <w:sz w:val="24"/>
          <w:szCs w:val="24"/>
          <w:lang w:eastAsia="pl-PL"/>
        </w:rPr>
        <w:t>skład</w:t>
      </w:r>
      <w:proofErr w:type="gramEnd"/>
      <w:r w:rsidR="006F7197">
        <w:rPr>
          <w:rFonts w:ascii="Times New Roman" w:hAnsi="Times New Roman" w:cs="Times New Roman"/>
          <w:sz w:val="24"/>
          <w:szCs w:val="24"/>
          <w:lang w:eastAsia="pl-PL"/>
        </w:rPr>
        <w:t xml:space="preserve"> którego wchodzi przedszkole – 20 pkt.</w:t>
      </w:r>
    </w:p>
    <w:p w:rsidR="003003DD" w:rsidRDefault="003003DD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F3A2E" w:rsidRPr="00D5153A" w:rsidRDefault="002F3A2E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Do wniosku rodzice/prawni opiekunowie dołączają wymagane, określone w ustawie kopie poświadczone za zgodność z oryginałem lub oryginały dokumentów potwierdzających spełnienie danych kryteriów, w tym:</w:t>
      </w:r>
    </w:p>
    <w:p w:rsidR="002F3A2E" w:rsidRPr="00D5153A" w:rsidRDefault="002F3A2E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oświadczenie o wielodzietności rodziny kandydata,</w:t>
      </w:r>
    </w:p>
    <w:p w:rsidR="002F3A2E" w:rsidRPr="00D5153A" w:rsidRDefault="002F3A2E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orzeczenie o potrzebie kształcenia specjalnego, wydane ze względu na niepełnosprawność,</w:t>
      </w:r>
    </w:p>
    <w:p w:rsidR="002F3A2E" w:rsidRPr="00D5153A" w:rsidRDefault="002F3A2E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orzeczenie o niepełnosprawności lub o stopniu niepełnosprawności, lub orzeczenie równoważne w rozumieniu przepisów ustawy z dnia 27 sierpnia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1997r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>. o rehabilitacji zawodowej i społecznej oraz zatrudnianiu osób niepełnosprawnych wydane dla rodzica lub rodziców, rodzeństwa kandydata,</w:t>
      </w:r>
    </w:p>
    <w:p w:rsidR="002F3A2E" w:rsidRPr="00D5153A" w:rsidRDefault="002F3A2E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prawomocny wyrok sądu rodzinnego orzekający rozwód lub separację, lub akt zgonu oraz oświadczenie o samotnym wychowywaniu dziecka, oraz niewychowywaniu żadnego dziecka wspólnie z jego rodzicem,</w:t>
      </w:r>
    </w:p>
    <w:p w:rsidR="002F3A2E" w:rsidRPr="00D5153A" w:rsidRDefault="002F3A2E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dokument poświadczający objęcie dziecka pieczą zastępczą</w:t>
      </w:r>
    </w:p>
    <w:p w:rsidR="002F3A2E" w:rsidRDefault="00D23790" w:rsidP="007B6A7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oświadczenia potwierdzające spełnienie kryteriów, zgodnie z § </w:t>
      </w:r>
      <w:r w:rsidR="0091604C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F3A2E">
        <w:rPr>
          <w:rFonts w:ascii="Times New Roman" w:hAnsi="Times New Roman" w:cs="Times New Roman"/>
          <w:sz w:val="24"/>
          <w:szCs w:val="24"/>
          <w:lang w:eastAsia="pl-PL"/>
        </w:rPr>
        <w:t xml:space="preserve">Zarządzenia Nr </w:t>
      </w:r>
      <w:r w:rsidR="0091604C">
        <w:rPr>
          <w:rFonts w:ascii="Times New Roman" w:hAnsi="Times New Roman" w:cs="Times New Roman"/>
          <w:sz w:val="24"/>
          <w:szCs w:val="24"/>
          <w:lang w:eastAsia="pl-PL"/>
        </w:rPr>
        <w:t>11</w:t>
      </w:r>
      <w:r w:rsidR="002F3A2E">
        <w:rPr>
          <w:rFonts w:ascii="Times New Roman" w:hAnsi="Times New Roman" w:cs="Times New Roman"/>
          <w:sz w:val="24"/>
          <w:szCs w:val="24"/>
          <w:lang w:eastAsia="pl-PL"/>
        </w:rPr>
        <w:t>/202</w:t>
      </w:r>
      <w:r w:rsidR="0091604C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2F3A2E">
        <w:rPr>
          <w:rFonts w:ascii="Times New Roman" w:hAnsi="Times New Roman" w:cs="Times New Roman"/>
          <w:sz w:val="24"/>
          <w:szCs w:val="24"/>
          <w:lang w:eastAsia="pl-PL"/>
        </w:rPr>
        <w:t xml:space="preserve"> Wójta Gminy Wieprz.</w:t>
      </w:r>
    </w:p>
    <w:p w:rsidR="002F3A2E" w:rsidRPr="00035932" w:rsidRDefault="002F3A2E" w:rsidP="007B6A7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Podpisy złożone na wniosku/zgłoszeniu są potwierdzeniem zgodności podanych informacji ze</w:t>
      </w:r>
      <w:r w:rsidRPr="00035932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 </w:t>
      </w:r>
      <w:r w:rsidRPr="0003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stanem faktycznym.</w:t>
      </w:r>
    </w:p>
    <w:p w:rsidR="00D23790" w:rsidRPr="00D5153A" w:rsidRDefault="00D23790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 150 ust. 6 ustawy z dnia 14 grudnia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2016r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>. Prawo oświatowe (</w:t>
      </w:r>
      <w:proofErr w:type="spellStart"/>
      <w:r w:rsidR="0091604C">
        <w:rPr>
          <w:rFonts w:ascii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="0091604C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Dz. U. z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91604C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. poz. </w:t>
      </w:r>
      <w:r w:rsidR="0091604C">
        <w:rPr>
          <w:rFonts w:ascii="Times New Roman" w:hAnsi="Times New Roman" w:cs="Times New Roman"/>
          <w:sz w:val="24"/>
          <w:szCs w:val="24"/>
          <w:lang w:eastAsia="pl-PL"/>
        </w:rPr>
        <w:t>900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D5153A">
        <w:rPr>
          <w:rFonts w:ascii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D5153A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5771AE" w:rsidRPr="00035932" w:rsidRDefault="005771AE" w:rsidP="007B6A7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Włączenie się w postępowanie rekrutacyjne musi nastąpić </w:t>
      </w:r>
      <w:r w:rsidRPr="0003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pomiędzy datą rozpoczęcia rekrutacji, a datą jej zakończenia.</w:t>
      </w:r>
    </w:p>
    <w:p w:rsidR="005771AE" w:rsidRDefault="005771AE" w:rsidP="007B6A7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pobierają wniosek/zgłoszenie w</w:t>
      </w:r>
      <w:r w:rsidRPr="0003593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Zespołu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stronie internetowej, po wypełnieniu i podpisaniu przez oboje rodziców/prawnych opiekunów składają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sekretariacie</w:t>
      </w:r>
      <w:r w:rsidR="002F3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1027" w:rsidRPr="00D5153A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Rodzice mają możliwość wyboru trzech przedszkoli ze wskazaniem preferowanej kolejności.</w:t>
      </w:r>
    </w:p>
    <w:p w:rsidR="002F3A2E" w:rsidRDefault="002F3A2E" w:rsidP="007B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A2E" w:rsidRPr="00035932" w:rsidRDefault="002F3A2E" w:rsidP="007B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rozpatruje komisja rekrutacyjna powołana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3A2E" w:rsidRPr="00035932" w:rsidRDefault="002F3A2E" w:rsidP="007B6A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nieprzedłożenia dokumentów potwierdzających spełnianie kryteriów oraz w sytuacji braku potwierdzenia okoliczności zawartych w oświadczeniu, komisja rekrutacyjna, rozpatrując wniosek, nie uwzględnia danego kryterium.</w:t>
      </w:r>
    </w:p>
    <w:p w:rsidR="002F3A2E" w:rsidRPr="00035932" w:rsidRDefault="002F3A2E" w:rsidP="007B6A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spełnianych przez kandydata kryteriów kwalifikacyjnych komisja rekrutacyjna ustala kolejność przyjęć oraz podaje do publicznej wiadomości wyniki postępowania rekrutacyjnego w formie listy </w:t>
      </w:r>
      <w:r w:rsidR="0000435C" w:rsidRPr="00D5153A">
        <w:rPr>
          <w:rFonts w:ascii="Times New Roman" w:hAnsi="Times New Roman" w:cs="Times New Roman"/>
          <w:sz w:val="24"/>
          <w:szCs w:val="24"/>
          <w:lang w:eastAsia="pl-PL"/>
        </w:rPr>
        <w:t>uszeregowanej alfabetycznie kandydatów zakwalifikowanych i kandydatów niezakwalifikowanych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3A2E" w:rsidRPr="00035932" w:rsidRDefault="002F3A2E" w:rsidP="007B6A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Rodzice/prawni opiekunowie kandydatów zakwalifikowanych do przyjęcia składają pisemne </w:t>
      </w:r>
      <w:r w:rsidRPr="0003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potwierdzenie woli </w:t>
      </w:r>
      <w:r w:rsidR="00004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przyjęcia do przedszkola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</w:t>
      </w:r>
      <w:r w:rsidR="0000435C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został zakwalifikowany.</w:t>
      </w:r>
    </w:p>
    <w:p w:rsidR="002F3A2E" w:rsidRPr="00035932" w:rsidRDefault="002F3A2E" w:rsidP="007B6A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rekrutacyjna:</w:t>
      </w:r>
    </w:p>
    <w:p w:rsidR="002F3A2E" w:rsidRPr="00035932" w:rsidRDefault="002F3A2E" w:rsidP="007B6A7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kandydata do </w:t>
      </w:r>
      <w:r w:rsidR="000043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został zakwalifikowany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przyjęcia i rodzice potwierdzili wolę </w:t>
      </w:r>
      <w:r w:rsidR="0000435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3A2E" w:rsidRPr="00035932" w:rsidRDefault="002F3A2E" w:rsidP="007B6A7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 publicznej wiadomości listę kandydatów przyjętych i nieprzyjętych do </w:t>
      </w:r>
      <w:r w:rsidR="000043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7B6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B6A7C">
        <w:rPr>
          <w:rFonts w:ascii="Times New Roman" w:hAnsi="Times New Roman" w:cs="Times New Roman"/>
          <w:sz w:val="24"/>
          <w:szCs w:val="24"/>
          <w:lang w:eastAsia="pl-PL"/>
        </w:rPr>
        <w:t>L</w:t>
      </w:r>
      <w:r w:rsidR="007B6A7C" w:rsidRPr="00D5153A">
        <w:rPr>
          <w:rFonts w:ascii="Times New Roman" w:hAnsi="Times New Roman" w:cs="Times New Roman"/>
          <w:sz w:val="24"/>
          <w:szCs w:val="24"/>
          <w:lang w:eastAsia="pl-PL"/>
        </w:rPr>
        <w:t>ist</w:t>
      </w:r>
      <w:r w:rsidR="007B6A7C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7B6A7C" w:rsidRPr="00D5153A">
        <w:rPr>
          <w:rFonts w:ascii="Times New Roman" w:hAnsi="Times New Roman" w:cs="Times New Roman"/>
          <w:sz w:val="24"/>
          <w:szCs w:val="24"/>
          <w:lang w:eastAsia="pl-PL"/>
        </w:rPr>
        <w:t xml:space="preserve"> zawiera imiona i nazwiska kandydatów</w:t>
      </w:r>
      <w:r w:rsidR="007B6A7C" w:rsidRPr="007B6A7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B6A7C" w:rsidRPr="00D5153A">
        <w:rPr>
          <w:rFonts w:ascii="Times New Roman" w:hAnsi="Times New Roman" w:cs="Times New Roman"/>
          <w:sz w:val="24"/>
          <w:szCs w:val="24"/>
          <w:lang w:eastAsia="pl-PL"/>
        </w:rPr>
        <w:t>uszeregowane w</w:t>
      </w:r>
      <w:r w:rsidR="007B6A7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7B6A7C" w:rsidRPr="00D5153A">
        <w:rPr>
          <w:rFonts w:ascii="Times New Roman" w:hAnsi="Times New Roman" w:cs="Times New Roman"/>
          <w:sz w:val="24"/>
          <w:szCs w:val="24"/>
          <w:lang w:eastAsia="pl-PL"/>
        </w:rPr>
        <w:t>kolejności alfabetycznej oraz informację o najniższej liczbie punktów, która uprawniała do przyjęcia kandydata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3A2E" w:rsidRPr="00035932" w:rsidRDefault="002F3A2E" w:rsidP="007B6A7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kandydatów, którzy nie zostali przyjęci mogą:</w:t>
      </w:r>
    </w:p>
    <w:p w:rsidR="002F3A2E" w:rsidRPr="00035932" w:rsidRDefault="002F3A2E" w:rsidP="007B6A7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wniosek do komisji rekrutacyjnej o sporządzenie uzasadnienia odmowy przyjęcia kandydata w terminie 7 dni od dnia podania do</w:t>
      </w:r>
      <w:r w:rsidR="007B6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wiadomości listy kandydatów przyjętych i nieprzyjętych,</w:t>
      </w:r>
    </w:p>
    <w:p w:rsidR="002F3A2E" w:rsidRPr="00035932" w:rsidRDefault="002F3A2E" w:rsidP="007B6A7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wnieść do dyrektora </w:t>
      </w:r>
      <w:r w:rsidR="007B6A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 od rozstrzygnięcia komisji rekrutacyjnej w terminie 7 dni od dnia otrzymania uzasadnienia,</w:t>
      </w:r>
    </w:p>
    <w:p w:rsidR="002F3A2E" w:rsidRPr="00035932" w:rsidRDefault="002F3A2E" w:rsidP="007B6A7C">
      <w:pPr>
        <w:numPr>
          <w:ilvl w:val="1"/>
          <w:numId w:val="9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do sądu administracyjnego skargę na rozstrzygnięcie dyrektora szkoły.</w:t>
      </w:r>
    </w:p>
    <w:p w:rsidR="00781027" w:rsidRPr="00D5153A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Dane osobowe kandydatów zgromadzone w celach postępowania rekrutacyjnego oraz dokumentacja postępowania rekrutacyjnego są przechowywane nie dłużej niż do końca okresu, w którym dziecko korzysta z wychowania przedszkolnego w danym przedszkolu.</w:t>
      </w:r>
    </w:p>
    <w:p w:rsidR="00781027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Dane osobowe kandydatów nieprzyjętych zgromadzone w celach postępowania rekrutacyjnego są przechowywane w przedszkolu, które przeprowadzało postępowanie rekrutacyjne przez okres roku, chyba że na rozstrzygnięcie dyrektora przedszkola została wniesiona skarga do sądu administracyjnego i postępowanie nie zostało zakończone prawomocnym wyrokiem.</w:t>
      </w:r>
    </w:p>
    <w:p w:rsidR="007B6A7C" w:rsidRPr="00D5153A" w:rsidRDefault="007B6A7C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1027" w:rsidRPr="007B6A7C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B6A7C">
        <w:rPr>
          <w:rFonts w:ascii="Times New Roman" w:hAnsi="Times New Roman" w:cs="Times New Roman"/>
          <w:b/>
          <w:sz w:val="24"/>
          <w:szCs w:val="24"/>
          <w:lang w:eastAsia="pl-PL"/>
        </w:rPr>
        <w:t>Dzieci o specjalnych potrzebach edukacyjnych</w:t>
      </w:r>
    </w:p>
    <w:p w:rsidR="00781027" w:rsidRPr="00D5153A" w:rsidRDefault="00781027" w:rsidP="007B6A7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53A">
        <w:rPr>
          <w:rFonts w:ascii="Times New Roman" w:hAnsi="Times New Roman" w:cs="Times New Roman"/>
          <w:sz w:val="24"/>
          <w:szCs w:val="24"/>
          <w:lang w:eastAsia="pl-PL"/>
        </w:rPr>
        <w:t>Dzieci posiadające orzeczenie o potrzebie kształcenia specjalnego ubiegające się o przyjęcie do</w:t>
      </w:r>
      <w:r w:rsidR="007B6A7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5153A">
        <w:rPr>
          <w:rFonts w:ascii="Times New Roman" w:hAnsi="Times New Roman" w:cs="Times New Roman"/>
          <w:sz w:val="24"/>
          <w:szCs w:val="24"/>
          <w:lang w:eastAsia="pl-PL"/>
        </w:rPr>
        <w:t>oddziałów ogólnodostępnych biorą udział w rekrutacji na zasadach ogólnych.</w:t>
      </w:r>
    </w:p>
    <w:sectPr w:rsidR="00781027" w:rsidRPr="00D5153A" w:rsidSect="007810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7F84"/>
    <w:multiLevelType w:val="multilevel"/>
    <w:tmpl w:val="7656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11F0165"/>
    <w:multiLevelType w:val="multilevel"/>
    <w:tmpl w:val="3DCC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E167BC3"/>
    <w:multiLevelType w:val="hybridMultilevel"/>
    <w:tmpl w:val="5F4C7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06908"/>
    <w:multiLevelType w:val="hybridMultilevel"/>
    <w:tmpl w:val="4D3A0F74"/>
    <w:lvl w:ilvl="0" w:tplc="0415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727"/>
    <w:multiLevelType w:val="hybridMultilevel"/>
    <w:tmpl w:val="3154D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3B3E"/>
    <w:multiLevelType w:val="hybridMultilevel"/>
    <w:tmpl w:val="CEA0810E"/>
    <w:lvl w:ilvl="0" w:tplc="C66CC8A0">
      <w:numFmt w:val="bullet"/>
      <w:lvlText w:val="·"/>
      <w:lvlJc w:val="left"/>
      <w:pPr>
        <w:ind w:left="855" w:hanging="49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029D0"/>
    <w:multiLevelType w:val="hybridMultilevel"/>
    <w:tmpl w:val="401A7AE0"/>
    <w:lvl w:ilvl="0" w:tplc="C66CC8A0">
      <w:numFmt w:val="bullet"/>
      <w:lvlText w:val="·"/>
      <w:lvlJc w:val="left"/>
      <w:pPr>
        <w:ind w:left="855" w:hanging="49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2551"/>
    <w:multiLevelType w:val="hybridMultilevel"/>
    <w:tmpl w:val="BBDE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33A55"/>
    <w:multiLevelType w:val="hybridMultilevel"/>
    <w:tmpl w:val="0D920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27"/>
    <w:rsid w:val="0000435C"/>
    <w:rsid w:val="00135C5F"/>
    <w:rsid w:val="002A0CC3"/>
    <w:rsid w:val="002F3A2E"/>
    <w:rsid w:val="003003DD"/>
    <w:rsid w:val="003911CA"/>
    <w:rsid w:val="003B7D80"/>
    <w:rsid w:val="005771AE"/>
    <w:rsid w:val="00680878"/>
    <w:rsid w:val="006A4EC0"/>
    <w:rsid w:val="006F7197"/>
    <w:rsid w:val="00781027"/>
    <w:rsid w:val="007B6A7C"/>
    <w:rsid w:val="0091604C"/>
    <w:rsid w:val="00C938C5"/>
    <w:rsid w:val="00CA0E01"/>
    <w:rsid w:val="00D23790"/>
    <w:rsid w:val="00D5153A"/>
    <w:rsid w:val="00E5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059B"/>
  <w15:chartTrackingRefBased/>
  <w15:docId w15:val="{90150E21-D596-4969-8787-80A3AFBA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1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153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2021-02-19T13:57:00Z</cp:lastPrinted>
  <dcterms:created xsi:type="dcterms:W3CDTF">2024-01-25T13:07:00Z</dcterms:created>
  <dcterms:modified xsi:type="dcterms:W3CDTF">2024-01-25T13:08:00Z</dcterms:modified>
</cp:coreProperties>
</file>